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C21AF" w14:textId="77777777" w:rsidR="00270454" w:rsidRPr="006032E9" w:rsidRDefault="000F2C4E" w:rsidP="000F2C4E">
      <w:pPr>
        <w:jc w:val="center"/>
        <w:rPr>
          <w:rFonts w:ascii="Arial" w:hAnsi="Arial" w:cs="Arial"/>
          <w:b/>
          <w:sz w:val="24"/>
          <w:szCs w:val="24"/>
        </w:rPr>
      </w:pPr>
      <w:proofErr w:type="spellStart"/>
      <w:r w:rsidRPr="006032E9">
        <w:rPr>
          <w:rFonts w:ascii="Arial" w:hAnsi="Arial" w:cs="Arial"/>
          <w:b/>
          <w:sz w:val="24"/>
          <w:szCs w:val="24"/>
        </w:rPr>
        <w:t>Parwich</w:t>
      </w:r>
      <w:proofErr w:type="spellEnd"/>
      <w:r w:rsidRPr="006032E9">
        <w:rPr>
          <w:rFonts w:ascii="Arial" w:hAnsi="Arial" w:cs="Arial"/>
          <w:b/>
          <w:sz w:val="24"/>
          <w:szCs w:val="24"/>
        </w:rPr>
        <w:t xml:space="preserve"> &amp; District Local History Society</w:t>
      </w:r>
    </w:p>
    <w:p w14:paraId="42C50B78" w14:textId="462D6E43" w:rsidR="000F2C4E" w:rsidRPr="006032E9" w:rsidRDefault="000F2C4E" w:rsidP="000F2C4E">
      <w:pPr>
        <w:jc w:val="center"/>
        <w:rPr>
          <w:rFonts w:ascii="Arial" w:hAnsi="Arial" w:cs="Arial"/>
          <w:b/>
          <w:sz w:val="24"/>
          <w:szCs w:val="24"/>
        </w:rPr>
      </w:pPr>
      <w:r w:rsidRPr="006032E9">
        <w:rPr>
          <w:rFonts w:ascii="Arial" w:hAnsi="Arial" w:cs="Arial"/>
          <w:b/>
          <w:sz w:val="24"/>
          <w:szCs w:val="24"/>
        </w:rPr>
        <w:t xml:space="preserve">AGM </w:t>
      </w:r>
      <w:r w:rsidR="007E58EC">
        <w:rPr>
          <w:rFonts w:ascii="Arial" w:hAnsi="Arial" w:cs="Arial"/>
          <w:b/>
          <w:sz w:val="24"/>
          <w:szCs w:val="24"/>
        </w:rPr>
        <w:t>13/3/24</w:t>
      </w:r>
    </w:p>
    <w:p w14:paraId="6FDA8B7B" w14:textId="77777777" w:rsidR="007E58EC" w:rsidRDefault="002724A5" w:rsidP="000F2C4E">
      <w:pPr>
        <w:rPr>
          <w:rFonts w:ascii="Arial" w:hAnsi="Arial" w:cs="Arial"/>
          <w:sz w:val="24"/>
          <w:szCs w:val="24"/>
        </w:rPr>
      </w:pPr>
      <w:r w:rsidRPr="006032E9">
        <w:rPr>
          <w:rFonts w:ascii="Arial" w:hAnsi="Arial" w:cs="Arial"/>
          <w:sz w:val="24"/>
          <w:szCs w:val="24"/>
        </w:rPr>
        <w:t xml:space="preserve">Attended by </w:t>
      </w:r>
      <w:r w:rsidR="0069770A">
        <w:rPr>
          <w:rFonts w:ascii="Arial" w:hAnsi="Arial" w:cs="Arial"/>
          <w:sz w:val="24"/>
          <w:szCs w:val="24"/>
        </w:rPr>
        <w:t xml:space="preserve">John </w:t>
      </w:r>
      <w:proofErr w:type="spellStart"/>
      <w:r w:rsidR="0069770A">
        <w:rPr>
          <w:rFonts w:ascii="Arial" w:hAnsi="Arial" w:cs="Arial"/>
          <w:sz w:val="24"/>
          <w:szCs w:val="24"/>
        </w:rPr>
        <w:t>Salloway</w:t>
      </w:r>
      <w:proofErr w:type="spellEnd"/>
      <w:r w:rsidR="0069770A">
        <w:rPr>
          <w:rFonts w:ascii="Arial" w:hAnsi="Arial" w:cs="Arial"/>
          <w:sz w:val="24"/>
          <w:szCs w:val="24"/>
        </w:rPr>
        <w:t xml:space="preserve">, Ian Pitts, Donna Jackson, </w:t>
      </w:r>
      <w:r w:rsidRPr="006032E9">
        <w:rPr>
          <w:rFonts w:ascii="Arial" w:hAnsi="Arial" w:cs="Arial"/>
          <w:sz w:val="24"/>
          <w:szCs w:val="24"/>
        </w:rPr>
        <w:t>Nina Martin</w:t>
      </w:r>
      <w:r w:rsidR="0069770A">
        <w:rPr>
          <w:rFonts w:ascii="Arial" w:hAnsi="Arial" w:cs="Arial"/>
          <w:sz w:val="24"/>
          <w:szCs w:val="24"/>
        </w:rPr>
        <w:t xml:space="preserve">, </w:t>
      </w:r>
      <w:r w:rsidR="007E58EC">
        <w:rPr>
          <w:rFonts w:ascii="Arial" w:hAnsi="Arial" w:cs="Arial"/>
          <w:sz w:val="24"/>
          <w:szCs w:val="24"/>
        </w:rPr>
        <w:t xml:space="preserve">Trevor Webster, Ben Bennett, Robert Roebuck, Richard </w:t>
      </w:r>
      <w:proofErr w:type="spellStart"/>
      <w:r w:rsidR="007E58EC">
        <w:rPr>
          <w:rFonts w:ascii="Arial" w:hAnsi="Arial" w:cs="Arial"/>
          <w:sz w:val="24"/>
          <w:szCs w:val="24"/>
        </w:rPr>
        <w:t>Tressider</w:t>
      </w:r>
      <w:proofErr w:type="spellEnd"/>
      <w:r w:rsidR="007E58EC">
        <w:rPr>
          <w:rFonts w:ascii="Arial" w:hAnsi="Arial" w:cs="Arial"/>
          <w:sz w:val="24"/>
          <w:szCs w:val="24"/>
        </w:rPr>
        <w:t>, Mark Jones</w:t>
      </w:r>
    </w:p>
    <w:p w14:paraId="4B03468A" w14:textId="2AF76496" w:rsidR="002724A5" w:rsidRDefault="002724A5" w:rsidP="000F2C4E">
      <w:pPr>
        <w:rPr>
          <w:rFonts w:ascii="Arial" w:hAnsi="Arial" w:cs="Arial"/>
          <w:sz w:val="24"/>
          <w:szCs w:val="24"/>
        </w:rPr>
      </w:pPr>
      <w:r w:rsidRPr="006032E9">
        <w:rPr>
          <w:rFonts w:ascii="Arial" w:hAnsi="Arial" w:cs="Arial"/>
          <w:sz w:val="24"/>
          <w:szCs w:val="24"/>
        </w:rPr>
        <w:t>Apologies from Peter</w:t>
      </w:r>
      <w:r w:rsidR="0069770A">
        <w:rPr>
          <w:rFonts w:ascii="Arial" w:hAnsi="Arial" w:cs="Arial"/>
          <w:sz w:val="24"/>
          <w:szCs w:val="24"/>
        </w:rPr>
        <w:t xml:space="preserve"> Trewhitt,</w:t>
      </w:r>
      <w:r w:rsidRPr="006032E9">
        <w:rPr>
          <w:rFonts w:ascii="Arial" w:hAnsi="Arial" w:cs="Arial"/>
          <w:sz w:val="24"/>
          <w:szCs w:val="24"/>
        </w:rPr>
        <w:t xml:space="preserve"> </w:t>
      </w:r>
      <w:r w:rsidR="0069770A">
        <w:rPr>
          <w:rFonts w:ascii="Arial" w:hAnsi="Arial" w:cs="Arial"/>
          <w:sz w:val="24"/>
          <w:szCs w:val="24"/>
        </w:rPr>
        <w:t>Sandra Tomkinson</w:t>
      </w:r>
    </w:p>
    <w:p w14:paraId="7E6E992D" w14:textId="77777777" w:rsidR="00302E76" w:rsidRDefault="00302E76" w:rsidP="00302E76">
      <w:pPr>
        <w:spacing w:after="0"/>
        <w:rPr>
          <w:rFonts w:ascii="Arial" w:hAnsi="Arial" w:cs="Arial"/>
          <w:sz w:val="24"/>
          <w:szCs w:val="24"/>
        </w:rPr>
      </w:pPr>
    </w:p>
    <w:p w14:paraId="229B6552" w14:textId="77777777" w:rsidR="000F2C4E" w:rsidRPr="006032E9" w:rsidRDefault="000F2C4E" w:rsidP="000F2C4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032E9">
        <w:rPr>
          <w:rFonts w:ascii="Arial" w:hAnsi="Arial" w:cs="Arial"/>
          <w:sz w:val="24"/>
          <w:szCs w:val="24"/>
        </w:rPr>
        <w:t>Welcome from the Chair</w:t>
      </w:r>
    </w:p>
    <w:p w14:paraId="3E8AB04A" w14:textId="77777777" w:rsidR="00FF4987" w:rsidRPr="006032E9" w:rsidRDefault="00FF4987" w:rsidP="00302E76">
      <w:pPr>
        <w:spacing w:after="0"/>
        <w:ind w:left="360"/>
        <w:rPr>
          <w:rFonts w:ascii="Arial" w:hAnsi="Arial" w:cs="Arial"/>
          <w:sz w:val="24"/>
          <w:szCs w:val="24"/>
        </w:rPr>
      </w:pPr>
    </w:p>
    <w:p w14:paraId="3A8FE65C" w14:textId="505FEBA7" w:rsidR="00EE6B29" w:rsidRPr="006032E9" w:rsidRDefault="000F2C4E" w:rsidP="00EE6B2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032E9">
        <w:rPr>
          <w:rFonts w:ascii="Arial" w:hAnsi="Arial" w:cs="Arial"/>
          <w:sz w:val="24"/>
          <w:szCs w:val="24"/>
        </w:rPr>
        <w:t xml:space="preserve">Minutes of the </w:t>
      </w:r>
      <w:r w:rsidR="00EE6B29" w:rsidRPr="006032E9">
        <w:rPr>
          <w:rFonts w:ascii="Arial" w:hAnsi="Arial" w:cs="Arial"/>
          <w:sz w:val="24"/>
          <w:szCs w:val="24"/>
        </w:rPr>
        <w:t xml:space="preserve">last </w:t>
      </w:r>
      <w:r w:rsidRPr="006032E9">
        <w:rPr>
          <w:rFonts w:ascii="Arial" w:hAnsi="Arial" w:cs="Arial"/>
          <w:sz w:val="24"/>
          <w:szCs w:val="24"/>
        </w:rPr>
        <w:t xml:space="preserve">AGM </w:t>
      </w:r>
    </w:p>
    <w:p w14:paraId="0AE03D0A" w14:textId="2706601B" w:rsidR="00EE6B29" w:rsidRDefault="002724A5" w:rsidP="00EE6B29">
      <w:pPr>
        <w:rPr>
          <w:rFonts w:ascii="Arial" w:hAnsi="Arial" w:cs="Arial"/>
          <w:sz w:val="24"/>
          <w:szCs w:val="24"/>
        </w:rPr>
      </w:pPr>
      <w:r w:rsidRPr="006032E9">
        <w:rPr>
          <w:rFonts w:ascii="Arial" w:hAnsi="Arial" w:cs="Arial"/>
          <w:sz w:val="24"/>
          <w:szCs w:val="24"/>
        </w:rPr>
        <w:t>Approved.</w:t>
      </w:r>
      <w:r w:rsidR="00246B54">
        <w:rPr>
          <w:rFonts w:ascii="Arial" w:hAnsi="Arial" w:cs="Arial"/>
          <w:sz w:val="24"/>
          <w:szCs w:val="24"/>
        </w:rPr>
        <w:t xml:space="preserve"> No matters arising.</w:t>
      </w:r>
    </w:p>
    <w:p w14:paraId="37C191DB" w14:textId="77777777" w:rsidR="00FF4987" w:rsidRPr="006032E9" w:rsidRDefault="00FF4987" w:rsidP="00FF4987">
      <w:pPr>
        <w:pStyle w:val="ListParagraph"/>
        <w:rPr>
          <w:rFonts w:ascii="Arial" w:hAnsi="Arial" w:cs="Arial"/>
          <w:sz w:val="24"/>
          <w:szCs w:val="24"/>
        </w:rPr>
      </w:pPr>
    </w:p>
    <w:p w14:paraId="1805437F" w14:textId="37D3B5C2" w:rsidR="000F2C4E" w:rsidRPr="006032E9" w:rsidRDefault="000F2C4E" w:rsidP="000F2C4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032E9">
        <w:rPr>
          <w:rFonts w:ascii="Arial" w:hAnsi="Arial" w:cs="Arial"/>
          <w:sz w:val="24"/>
          <w:szCs w:val="24"/>
        </w:rPr>
        <w:t>Chair’s Report</w:t>
      </w:r>
    </w:p>
    <w:p w14:paraId="4FF0B615" w14:textId="78CD08C7" w:rsidR="00A5032E" w:rsidRPr="006032E9" w:rsidRDefault="0027479F" w:rsidP="00A5032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John summarised the society’s activities over the last year, see attached</w:t>
      </w:r>
      <w:r w:rsidR="008E7B31" w:rsidRPr="006032E9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="007E58EC">
        <w:rPr>
          <w:rFonts w:ascii="Arial" w:hAnsi="Arial" w:cs="Arial"/>
          <w:sz w:val="24"/>
          <w:szCs w:val="24"/>
        </w:rPr>
        <w:t xml:space="preserve">We have a new website and have held </w:t>
      </w:r>
      <w:proofErr w:type="gramStart"/>
      <w:r w:rsidR="007E58EC">
        <w:rPr>
          <w:rFonts w:ascii="Arial" w:hAnsi="Arial" w:cs="Arial"/>
          <w:sz w:val="24"/>
          <w:szCs w:val="24"/>
        </w:rPr>
        <w:t>a number of</w:t>
      </w:r>
      <w:proofErr w:type="gramEnd"/>
      <w:r w:rsidR="007E58EC">
        <w:rPr>
          <w:rFonts w:ascii="Arial" w:hAnsi="Arial" w:cs="Arial"/>
          <w:sz w:val="24"/>
          <w:szCs w:val="24"/>
        </w:rPr>
        <w:t xml:space="preserve"> events</w:t>
      </w:r>
      <w:r>
        <w:rPr>
          <w:rFonts w:ascii="Arial" w:hAnsi="Arial" w:cs="Arial"/>
          <w:sz w:val="24"/>
          <w:szCs w:val="24"/>
        </w:rPr>
        <w:t>.</w:t>
      </w:r>
    </w:p>
    <w:p w14:paraId="1CFB16D0" w14:textId="77777777" w:rsidR="00FF4987" w:rsidRPr="006032E9" w:rsidRDefault="00FF4987" w:rsidP="00FF4987">
      <w:pPr>
        <w:pStyle w:val="ListParagraph"/>
        <w:rPr>
          <w:rFonts w:ascii="Arial" w:hAnsi="Arial" w:cs="Arial"/>
          <w:sz w:val="24"/>
          <w:szCs w:val="24"/>
        </w:rPr>
      </w:pPr>
    </w:p>
    <w:p w14:paraId="67A6DB76" w14:textId="77777777" w:rsidR="000F2C4E" w:rsidRPr="006032E9" w:rsidRDefault="000F2C4E" w:rsidP="000F2C4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032E9">
        <w:rPr>
          <w:rFonts w:ascii="Arial" w:hAnsi="Arial" w:cs="Arial"/>
          <w:sz w:val="24"/>
          <w:szCs w:val="24"/>
        </w:rPr>
        <w:t>Treasurer’s Report</w:t>
      </w:r>
    </w:p>
    <w:p w14:paraId="06D2D78F" w14:textId="348F0DE0" w:rsidR="007A240A" w:rsidRDefault="007A240A" w:rsidP="007A240A">
      <w:pPr>
        <w:rPr>
          <w:rFonts w:ascii="Arial" w:hAnsi="Arial" w:cs="Arial"/>
          <w:sz w:val="24"/>
          <w:szCs w:val="24"/>
        </w:rPr>
      </w:pPr>
      <w:r w:rsidRPr="006032E9">
        <w:rPr>
          <w:rFonts w:ascii="Arial" w:hAnsi="Arial" w:cs="Arial"/>
          <w:sz w:val="24"/>
          <w:szCs w:val="24"/>
        </w:rPr>
        <w:t>See attached. The Society has total funds of £</w:t>
      </w:r>
      <w:r w:rsidR="0027479F">
        <w:rPr>
          <w:rFonts w:ascii="Arial" w:hAnsi="Arial" w:cs="Arial"/>
          <w:sz w:val="24"/>
          <w:szCs w:val="24"/>
        </w:rPr>
        <w:t>2</w:t>
      </w:r>
      <w:r w:rsidR="007E58EC">
        <w:rPr>
          <w:rFonts w:ascii="Arial" w:hAnsi="Arial" w:cs="Arial"/>
          <w:sz w:val="24"/>
          <w:szCs w:val="24"/>
        </w:rPr>
        <w:t>04</w:t>
      </w:r>
      <w:r w:rsidR="0027479F">
        <w:rPr>
          <w:rFonts w:ascii="Arial" w:hAnsi="Arial" w:cs="Arial"/>
          <w:sz w:val="24"/>
          <w:szCs w:val="24"/>
        </w:rPr>
        <w:t>5.</w:t>
      </w:r>
      <w:r w:rsidR="007E58EC">
        <w:rPr>
          <w:rFonts w:ascii="Arial" w:hAnsi="Arial" w:cs="Arial"/>
          <w:sz w:val="24"/>
          <w:szCs w:val="24"/>
        </w:rPr>
        <w:t>34</w:t>
      </w:r>
      <w:r w:rsidR="0027479F">
        <w:rPr>
          <w:rFonts w:ascii="Arial" w:hAnsi="Arial" w:cs="Arial"/>
          <w:sz w:val="24"/>
          <w:szCs w:val="24"/>
        </w:rPr>
        <w:t xml:space="preserve"> with </w:t>
      </w:r>
      <w:r w:rsidR="007E58EC">
        <w:rPr>
          <w:rFonts w:ascii="Arial" w:hAnsi="Arial" w:cs="Arial"/>
          <w:sz w:val="24"/>
          <w:szCs w:val="24"/>
        </w:rPr>
        <w:t xml:space="preserve">nothing outstanding. We now have a new bank account at Lloyds with Ian, </w:t>
      </w:r>
      <w:proofErr w:type="gramStart"/>
      <w:r w:rsidR="007E58EC">
        <w:rPr>
          <w:rFonts w:ascii="Arial" w:hAnsi="Arial" w:cs="Arial"/>
          <w:sz w:val="24"/>
          <w:szCs w:val="24"/>
        </w:rPr>
        <w:t>John</w:t>
      </w:r>
      <w:proofErr w:type="gramEnd"/>
      <w:r w:rsidR="007E58EC">
        <w:rPr>
          <w:rFonts w:ascii="Arial" w:hAnsi="Arial" w:cs="Arial"/>
          <w:sz w:val="24"/>
          <w:szCs w:val="24"/>
        </w:rPr>
        <w:t xml:space="preserve"> and Nina as signatories.</w:t>
      </w:r>
    </w:p>
    <w:p w14:paraId="65518115" w14:textId="77777777" w:rsidR="00DB2F3B" w:rsidRDefault="00DB2F3B" w:rsidP="00302E76">
      <w:pPr>
        <w:spacing w:after="0"/>
        <w:rPr>
          <w:rFonts w:ascii="Arial" w:hAnsi="Arial" w:cs="Arial"/>
          <w:sz w:val="24"/>
          <w:szCs w:val="24"/>
        </w:rPr>
      </w:pPr>
    </w:p>
    <w:p w14:paraId="71D39C68" w14:textId="77777777" w:rsidR="005115EC" w:rsidRPr="006032E9" w:rsidRDefault="005115EC" w:rsidP="005115E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032E9">
        <w:rPr>
          <w:rFonts w:ascii="Arial" w:hAnsi="Arial" w:cs="Arial"/>
          <w:sz w:val="24"/>
          <w:szCs w:val="24"/>
        </w:rPr>
        <w:t>Election of Officers</w:t>
      </w:r>
    </w:p>
    <w:p w14:paraId="5E243D7D" w14:textId="77777777" w:rsidR="005115EC" w:rsidRDefault="005115EC" w:rsidP="005115EC">
      <w:pPr>
        <w:rPr>
          <w:rFonts w:ascii="Arial" w:hAnsi="Arial" w:cs="Arial"/>
          <w:sz w:val="24"/>
          <w:szCs w:val="24"/>
        </w:rPr>
      </w:pPr>
      <w:r w:rsidRPr="006032E9">
        <w:rPr>
          <w:rFonts w:ascii="Arial" w:hAnsi="Arial" w:cs="Arial"/>
          <w:sz w:val="24"/>
          <w:szCs w:val="24"/>
        </w:rPr>
        <w:t xml:space="preserve">President Peter Trewhitt continues </w:t>
      </w:r>
      <w:r>
        <w:rPr>
          <w:rFonts w:ascii="Arial" w:hAnsi="Arial" w:cs="Arial"/>
          <w:sz w:val="24"/>
          <w:szCs w:val="24"/>
        </w:rPr>
        <w:t>until 2025</w:t>
      </w:r>
    </w:p>
    <w:p w14:paraId="2F157C19" w14:textId="620EB94C" w:rsidR="00DB2F3B" w:rsidRPr="006032E9" w:rsidRDefault="00DB2F3B" w:rsidP="005115E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following were proposed and seconded:</w:t>
      </w:r>
    </w:p>
    <w:p w14:paraId="1DF676B8" w14:textId="77777777" w:rsidR="00302E76" w:rsidRDefault="00302E76" w:rsidP="005115EC">
      <w:pPr>
        <w:rPr>
          <w:rFonts w:ascii="Arial" w:hAnsi="Arial" w:cs="Arial"/>
          <w:sz w:val="24"/>
          <w:szCs w:val="24"/>
        </w:rPr>
        <w:sectPr w:rsidR="00302E76" w:rsidSect="004E4A44">
          <w:pgSz w:w="11906" w:h="16838"/>
          <w:pgMar w:top="1134" w:right="1440" w:bottom="1134" w:left="1440" w:header="709" w:footer="709" w:gutter="0"/>
          <w:cols w:space="708"/>
          <w:docGrid w:linePitch="360"/>
        </w:sectPr>
      </w:pPr>
    </w:p>
    <w:p w14:paraId="2F57BA0E" w14:textId="30593DAD" w:rsidR="005115EC" w:rsidRPr="006032E9" w:rsidRDefault="005115EC" w:rsidP="005115EC">
      <w:pPr>
        <w:rPr>
          <w:rFonts w:ascii="Arial" w:hAnsi="Arial" w:cs="Arial"/>
          <w:sz w:val="24"/>
          <w:szCs w:val="24"/>
        </w:rPr>
      </w:pPr>
      <w:r w:rsidRPr="006032E9">
        <w:rPr>
          <w:rFonts w:ascii="Arial" w:hAnsi="Arial" w:cs="Arial"/>
          <w:sz w:val="24"/>
          <w:szCs w:val="24"/>
        </w:rPr>
        <w:t xml:space="preserve">Chair – John </w:t>
      </w:r>
      <w:proofErr w:type="spellStart"/>
      <w:r w:rsidRPr="006032E9">
        <w:rPr>
          <w:rFonts w:ascii="Arial" w:hAnsi="Arial" w:cs="Arial"/>
          <w:sz w:val="24"/>
          <w:szCs w:val="24"/>
        </w:rPr>
        <w:t>Salloway</w:t>
      </w:r>
      <w:proofErr w:type="spellEnd"/>
      <w:r w:rsidRPr="006032E9">
        <w:rPr>
          <w:rFonts w:ascii="Arial" w:hAnsi="Arial" w:cs="Arial"/>
          <w:sz w:val="24"/>
          <w:szCs w:val="24"/>
        </w:rPr>
        <w:t xml:space="preserve"> </w:t>
      </w:r>
    </w:p>
    <w:p w14:paraId="5389762A" w14:textId="6A9FD9BB" w:rsidR="005115EC" w:rsidRPr="006032E9" w:rsidRDefault="005115EC" w:rsidP="005115EC">
      <w:pPr>
        <w:rPr>
          <w:rFonts w:ascii="Arial" w:hAnsi="Arial" w:cs="Arial"/>
          <w:sz w:val="24"/>
          <w:szCs w:val="24"/>
        </w:rPr>
      </w:pPr>
      <w:r w:rsidRPr="006032E9">
        <w:rPr>
          <w:rFonts w:ascii="Arial" w:hAnsi="Arial" w:cs="Arial"/>
          <w:sz w:val="24"/>
          <w:szCs w:val="24"/>
        </w:rPr>
        <w:t>Secretary – N</w:t>
      </w:r>
      <w:r>
        <w:rPr>
          <w:rFonts w:ascii="Arial" w:hAnsi="Arial" w:cs="Arial"/>
          <w:sz w:val="24"/>
          <w:szCs w:val="24"/>
        </w:rPr>
        <w:t>ina Martin</w:t>
      </w:r>
      <w:r w:rsidRPr="006032E9">
        <w:rPr>
          <w:rFonts w:ascii="Arial" w:hAnsi="Arial" w:cs="Arial"/>
          <w:sz w:val="24"/>
          <w:szCs w:val="24"/>
        </w:rPr>
        <w:t xml:space="preserve"> </w:t>
      </w:r>
    </w:p>
    <w:p w14:paraId="5B87033F" w14:textId="69E79570" w:rsidR="005115EC" w:rsidRPr="006032E9" w:rsidRDefault="005115EC" w:rsidP="005115EC">
      <w:pPr>
        <w:rPr>
          <w:rFonts w:ascii="Arial" w:hAnsi="Arial" w:cs="Arial"/>
          <w:sz w:val="24"/>
          <w:szCs w:val="24"/>
        </w:rPr>
      </w:pPr>
      <w:r w:rsidRPr="006032E9">
        <w:rPr>
          <w:rFonts w:ascii="Arial" w:hAnsi="Arial" w:cs="Arial"/>
          <w:sz w:val="24"/>
          <w:szCs w:val="24"/>
        </w:rPr>
        <w:t>Treasurer – I</w:t>
      </w:r>
      <w:r>
        <w:rPr>
          <w:rFonts w:ascii="Arial" w:hAnsi="Arial" w:cs="Arial"/>
          <w:sz w:val="24"/>
          <w:szCs w:val="24"/>
        </w:rPr>
        <w:t>an Pitt</w:t>
      </w:r>
      <w:r w:rsidRPr="006032E9">
        <w:rPr>
          <w:rFonts w:ascii="Arial" w:hAnsi="Arial" w:cs="Arial"/>
          <w:sz w:val="24"/>
          <w:szCs w:val="24"/>
        </w:rPr>
        <w:t xml:space="preserve"> </w:t>
      </w:r>
    </w:p>
    <w:p w14:paraId="6594677E" w14:textId="745CDB0D" w:rsidR="005115EC" w:rsidRPr="006032E9" w:rsidRDefault="005115EC" w:rsidP="005115EC">
      <w:pPr>
        <w:rPr>
          <w:rFonts w:ascii="Arial" w:hAnsi="Arial" w:cs="Arial"/>
          <w:sz w:val="24"/>
          <w:szCs w:val="24"/>
        </w:rPr>
      </w:pPr>
      <w:r w:rsidRPr="006032E9">
        <w:rPr>
          <w:rFonts w:ascii="Arial" w:hAnsi="Arial" w:cs="Arial"/>
          <w:sz w:val="24"/>
          <w:szCs w:val="24"/>
        </w:rPr>
        <w:t xml:space="preserve">Media – </w:t>
      </w:r>
      <w:r>
        <w:rPr>
          <w:rFonts w:ascii="Arial" w:hAnsi="Arial" w:cs="Arial"/>
          <w:sz w:val="24"/>
          <w:szCs w:val="24"/>
        </w:rPr>
        <w:t xml:space="preserve">Donna Jackson </w:t>
      </w:r>
      <w:r w:rsidRPr="006032E9">
        <w:rPr>
          <w:rFonts w:ascii="Arial" w:hAnsi="Arial" w:cs="Arial"/>
          <w:sz w:val="24"/>
          <w:szCs w:val="24"/>
        </w:rPr>
        <w:t xml:space="preserve"> </w:t>
      </w:r>
    </w:p>
    <w:p w14:paraId="13353CD3" w14:textId="77777777" w:rsidR="00302E76" w:rsidRDefault="00302E76" w:rsidP="005115EC">
      <w:pPr>
        <w:rPr>
          <w:rFonts w:ascii="Arial" w:hAnsi="Arial" w:cs="Arial"/>
          <w:sz w:val="24"/>
          <w:szCs w:val="24"/>
        </w:rPr>
        <w:sectPr w:rsidR="00302E76" w:rsidSect="004E4A44">
          <w:type w:val="continuous"/>
          <w:pgSz w:w="11906" w:h="16838"/>
          <w:pgMar w:top="1134" w:right="1440" w:bottom="1134" w:left="1440" w:header="709" w:footer="709" w:gutter="0"/>
          <w:cols w:num="2" w:space="708"/>
          <w:docGrid w:linePitch="360"/>
        </w:sectPr>
      </w:pPr>
    </w:p>
    <w:p w14:paraId="0953444A" w14:textId="5519C331" w:rsidR="005115EC" w:rsidRDefault="00DB2F3B" w:rsidP="005115E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There are no other committee members but interest was expressed by others present this evening in attending meetings on a flexible basis. It was agreed to hold at least some open meetings at a venue such as the Legion and publicise this via the circulation list, </w:t>
      </w:r>
      <w:proofErr w:type="gramStart"/>
      <w:r>
        <w:rPr>
          <w:rFonts w:ascii="Arial" w:hAnsi="Arial" w:cs="Arial"/>
          <w:sz w:val="24"/>
          <w:szCs w:val="24"/>
        </w:rPr>
        <w:t>website</w:t>
      </w:r>
      <w:proofErr w:type="gramEnd"/>
      <w:r>
        <w:rPr>
          <w:rFonts w:ascii="Arial" w:hAnsi="Arial" w:cs="Arial"/>
          <w:sz w:val="24"/>
          <w:szCs w:val="24"/>
        </w:rPr>
        <w:t xml:space="preserve"> and blog. The committee would welcome additional input with ideas and events.</w:t>
      </w:r>
    </w:p>
    <w:p w14:paraId="4C5F0716" w14:textId="77777777" w:rsidR="00DB2F3B" w:rsidRDefault="00DB2F3B" w:rsidP="00302E76">
      <w:pPr>
        <w:spacing w:after="0"/>
        <w:rPr>
          <w:rFonts w:ascii="Arial" w:hAnsi="Arial" w:cs="Arial"/>
          <w:sz w:val="24"/>
          <w:szCs w:val="24"/>
        </w:rPr>
      </w:pPr>
    </w:p>
    <w:p w14:paraId="2F15EF9F" w14:textId="1C12B546" w:rsidR="00DB2F3B" w:rsidRDefault="00DB2F3B" w:rsidP="00DB2F3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Membership subscription</w:t>
      </w:r>
    </w:p>
    <w:p w14:paraId="4CD22ABC" w14:textId="77777777" w:rsidR="00DD61AA" w:rsidRDefault="00DB2F3B" w:rsidP="007A240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 currently do not ask for a subscription as there is no need for additional funds, the website being the only regular expense. </w:t>
      </w:r>
      <w:r w:rsidR="00DD61AA">
        <w:rPr>
          <w:rFonts w:ascii="Arial" w:hAnsi="Arial" w:cs="Arial"/>
          <w:sz w:val="24"/>
          <w:szCs w:val="24"/>
        </w:rPr>
        <w:t xml:space="preserve">Last year some additional funds were raised the Hoard talk. </w:t>
      </w:r>
    </w:p>
    <w:p w14:paraId="66F9D519" w14:textId="4985F34F" w:rsidR="00916EB1" w:rsidRDefault="00DB2F3B" w:rsidP="007A240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We hold a circulation list which</w:t>
      </w:r>
      <w:r w:rsidR="007B3AA5">
        <w:rPr>
          <w:rFonts w:ascii="Arial" w:hAnsi="Arial" w:cs="Arial"/>
          <w:sz w:val="24"/>
          <w:szCs w:val="24"/>
        </w:rPr>
        <w:t xml:space="preserve"> people have consented to be on and</w:t>
      </w:r>
      <w:r>
        <w:rPr>
          <w:rFonts w:ascii="Arial" w:hAnsi="Arial" w:cs="Arial"/>
          <w:sz w:val="24"/>
          <w:szCs w:val="24"/>
        </w:rPr>
        <w:t xml:space="preserve"> is effectively a membership list</w:t>
      </w:r>
      <w:r w:rsidR="007B3AA5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but we discussed</w:t>
      </w:r>
      <w:r w:rsidR="007B3AA5">
        <w:rPr>
          <w:rFonts w:ascii="Arial" w:hAnsi="Arial" w:cs="Arial"/>
          <w:sz w:val="24"/>
          <w:szCs w:val="24"/>
        </w:rPr>
        <w:t xml:space="preserve"> how people might not identify as “members” and feel as involved. Events and meetings have been open to all. It was agreed to </w:t>
      </w:r>
      <w:proofErr w:type="gramStart"/>
      <w:r w:rsidR="007B3AA5">
        <w:rPr>
          <w:rFonts w:ascii="Arial" w:hAnsi="Arial" w:cs="Arial"/>
          <w:sz w:val="24"/>
          <w:szCs w:val="24"/>
        </w:rPr>
        <w:t>give further consideration to</w:t>
      </w:r>
      <w:proofErr w:type="gramEnd"/>
      <w:r w:rsidR="007B3AA5">
        <w:rPr>
          <w:rFonts w:ascii="Arial" w:hAnsi="Arial" w:cs="Arial"/>
          <w:sz w:val="24"/>
          <w:szCs w:val="24"/>
        </w:rPr>
        <w:t xml:space="preserve"> this in the meantime to publicise the website and the circulation list on the blog.</w:t>
      </w:r>
    </w:p>
    <w:p w14:paraId="2687524F" w14:textId="77777777" w:rsidR="00DB2F3B" w:rsidRPr="006032E9" w:rsidRDefault="00DB2F3B" w:rsidP="007A240A">
      <w:pPr>
        <w:rPr>
          <w:rFonts w:ascii="Arial" w:hAnsi="Arial" w:cs="Arial"/>
          <w:sz w:val="24"/>
          <w:szCs w:val="24"/>
        </w:rPr>
      </w:pPr>
    </w:p>
    <w:p w14:paraId="79B7CC05" w14:textId="642AD6F3" w:rsidR="000F2C4E" w:rsidRDefault="00246B54" w:rsidP="005115EC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Ideas for activities</w:t>
      </w:r>
      <w:r w:rsidR="000F2C4E" w:rsidRPr="006032E9">
        <w:rPr>
          <w:rFonts w:ascii="Arial" w:hAnsi="Arial" w:cs="Arial"/>
          <w:sz w:val="24"/>
          <w:szCs w:val="24"/>
        </w:rPr>
        <w:t xml:space="preserve"> for the Forthcoming Year</w:t>
      </w:r>
    </w:p>
    <w:p w14:paraId="390AED4E" w14:textId="396FE5F8" w:rsidR="007B3AA5" w:rsidRDefault="007B3AA5" w:rsidP="007B3AA5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following events/projects are planned or known about:</w:t>
      </w:r>
    </w:p>
    <w:p w14:paraId="61AC484E" w14:textId="0868849F" w:rsidR="007B3AA5" w:rsidRDefault="007B3AA5" w:rsidP="00FC6C94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Tours of Cromford and Arkwright’s Mill, thanks to Mark Jones, date tbc</w:t>
      </w:r>
    </w:p>
    <w:p w14:paraId="7A0137C0" w14:textId="6727170D" w:rsidR="007B3AA5" w:rsidRDefault="007B3AA5" w:rsidP="00FC6C94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history </w:t>
      </w:r>
      <w:proofErr w:type="gramStart"/>
      <w:r>
        <w:rPr>
          <w:rFonts w:ascii="Arial" w:hAnsi="Arial" w:cs="Arial"/>
          <w:sz w:val="24"/>
          <w:szCs w:val="24"/>
        </w:rPr>
        <w:t>walk</w:t>
      </w:r>
      <w:proofErr w:type="gramEnd"/>
      <w:r>
        <w:rPr>
          <w:rFonts w:ascii="Arial" w:hAnsi="Arial" w:cs="Arial"/>
          <w:sz w:val="24"/>
          <w:szCs w:val="24"/>
        </w:rPr>
        <w:t xml:space="preserve"> to Alsop, with input from Ian, John and Nina, date tba</w:t>
      </w:r>
    </w:p>
    <w:p w14:paraId="3498D8AF" w14:textId="62AA0FD3" w:rsidR="007B3AA5" w:rsidRDefault="007B3AA5" w:rsidP="00FC6C94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Up-date and re-printing of the </w:t>
      </w:r>
      <w:proofErr w:type="spellStart"/>
      <w:r>
        <w:rPr>
          <w:rFonts w:ascii="Arial" w:hAnsi="Arial" w:cs="Arial"/>
          <w:sz w:val="24"/>
          <w:szCs w:val="24"/>
        </w:rPr>
        <w:t>Parwich</w:t>
      </w:r>
      <w:proofErr w:type="spellEnd"/>
      <w:r>
        <w:rPr>
          <w:rFonts w:ascii="Arial" w:hAnsi="Arial" w:cs="Arial"/>
          <w:sz w:val="24"/>
          <w:szCs w:val="24"/>
        </w:rPr>
        <w:t xml:space="preserve"> Walk booklet</w:t>
      </w:r>
    </w:p>
    <w:p w14:paraId="49DE1060" w14:textId="27311FAC" w:rsidR="007B3AA5" w:rsidRDefault="00DD61AA" w:rsidP="00FC6C94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Archaeological investigation by Historic England and Sheffield University of some earthwork features north of </w:t>
      </w:r>
      <w:proofErr w:type="spellStart"/>
      <w:r>
        <w:rPr>
          <w:rFonts w:ascii="Arial" w:hAnsi="Arial" w:cs="Arial"/>
          <w:sz w:val="24"/>
          <w:szCs w:val="24"/>
        </w:rPr>
        <w:t>Parwich</w:t>
      </w:r>
      <w:proofErr w:type="spellEnd"/>
      <w:r>
        <w:rPr>
          <w:rFonts w:ascii="Arial" w:hAnsi="Arial" w:cs="Arial"/>
          <w:sz w:val="24"/>
          <w:szCs w:val="24"/>
        </w:rPr>
        <w:t xml:space="preserve"> village</w:t>
      </w:r>
    </w:p>
    <w:p w14:paraId="26D7538E" w14:textId="2155EBCC" w:rsidR="00DD61AA" w:rsidRDefault="00DD61AA" w:rsidP="00FC6C94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Survey of wells and water courses in </w:t>
      </w:r>
      <w:proofErr w:type="spellStart"/>
      <w:r>
        <w:rPr>
          <w:rFonts w:ascii="Arial" w:hAnsi="Arial" w:cs="Arial"/>
          <w:sz w:val="24"/>
          <w:szCs w:val="24"/>
        </w:rPr>
        <w:t>Parwich</w:t>
      </w:r>
      <w:proofErr w:type="spellEnd"/>
      <w:r>
        <w:rPr>
          <w:rFonts w:ascii="Arial" w:hAnsi="Arial" w:cs="Arial"/>
          <w:sz w:val="24"/>
          <w:szCs w:val="24"/>
        </w:rPr>
        <w:t xml:space="preserve"> by Peter Trewitt, tba</w:t>
      </w:r>
    </w:p>
    <w:p w14:paraId="5E475978" w14:textId="1608BF89" w:rsidR="00DD61AA" w:rsidRPr="00DD61AA" w:rsidRDefault="00DD61AA" w:rsidP="00DD61AA">
      <w:p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following were proposed</w:t>
      </w:r>
    </w:p>
    <w:p w14:paraId="560260AE" w14:textId="71F6897B" w:rsidR="00DD61AA" w:rsidRDefault="00DD61AA" w:rsidP="00FC6C94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Talks – Richard </w:t>
      </w:r>
      <w:proofErr w:type="spellStart"/>
      <w:r>
        <w:rPr>
          <w:rFonts w:ascii="Arial" w:hAnsi="Arial" w:cs="Arial"/>
          <w:sz w:val="24"/>
          <w:szCs w:val="24"/>
        </w:rPr>
        <w:t>Tressider</w:t>
      </w:r>
      <w:proofErr w:type="spellEnd"/>
      <w:r>
        <w:rPr>
          <w:rFonts w:ascii="Arial" w:hAnsi="Arial" w:cs="Arial"/>
          <w:sz w:val="24"/>
          <w:szCs w:val="24"/>
        </w:rPr>
        <w:t xml:space="preserve"> suggested two speakers for potential talks whom he knows and another </w:t>
      </w:r>
      <w:r w:rsidR="009B2675">
        <w:rPr>
          <w:rFonts w:ascii="Arial" w:hAnsi="Arial" w:cs="Arial"/>
          <w:sz w:val="24"/>
          <w:szCs w:val="24"/>
        </w:rPr>
        <w:t xml:space="preserve">three who might be able to offer walking tours of Wirksworth, Ashbourne and </w:t>
      </w:r>
      <w:proofErr w:type="spellStart"/>
      <w:r w:rsidR="009B2675">
        <w:rPr>
          <w:rFonts w:ascii="Arial" w:hAnsi="Arial" w:cs="Arial"/>
          <w:sz w:val="24"/>
          <w:szCs w:val="24"/>
        </w:rPr>
        <w:t>Alstonefield</w:t>
      </w:r>
      <w:proofErr w:type="spellEnd"/>
      <w:r w:rsidR="009B2675">
        <w:rPr>
          <w:rFonts w:ascii="Arial" w:hAnsi="Arial" w:cs="Arial"/>
          <w:sz w:val="24"/>
          <w:szCs w:val="24"/>
        </w:rPr>
        <w:t xml:space="preserve"> and the Hall. There was also interest in something about local geology.</w:t>
      </w:r>
    </w:p>
    <w:p w14:paraId="5185412A" w14:textId="4C7D151A" w:rsidR="009B2675" w:rsidRDefault="009B2675" w:rsidP="00FC6C94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visit to the limekiln and brickworks at </w:t>
      </w:r>
      <w:proofErr w:type="spellStart"/>
      <w:r>
        <w:rPr>
          <w:rFonts w:ascii="Arial" w:hAnsi="Arial" w:cs="Arial"/>
          <w:sz w:val="24"/>
          <w:szCs w:val="24"/>
        </w:rPr>
        <w:t>Minninglow</w:t>
      </w:r>
      <w:proofErr w:type="spellEnd"/>
      <w:r>
        <w:rPr>
          <w:rFonts w:ascii="Arial" w:hAnsi="Arial" w:cs="Arial"/>
          <w:sz w:val="24"/>
          <w:szCs w:val="24"/>
        </w:rPr>
        <w:t xml:space="preserve"> were proposed but it was noted these were touched on in the walk last year; a visit to Derby Museum of Making.</w:t>
      </w:r>
    </w:p>
    <w:p w14:paraId="008DC78E" w14:textId="4B9DB05C" w:rsidR="009B2675" w:rsidRDefault="009B2675" w:rsidP="00FC6C94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Further local walks </w:t>
      </w:r>
      <w:r w:rsidR="006D7E97">
        <w:rPr>
          <w:rFonts w:ascii="Arial" w:hAnsi="Arial" w:cs="Arial"/>
          <w:sz w:val="24"/>
          <w:szCs w:val="24"/>
        </w:rPr>
        <w:t>around the village and nearby</w:t>
      </w:r>
      <w:r w:rsidR="000D67B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D67B2">
        <w:rPr>
          <w:rFonts w:ascii="Arial" w:hAnsi="Arial" w:cs="Arial"/>
          <w:sz w:val="24"/>
          <w:szCs w:val="24"/>
        </w:rPr>
        <w:t>eg</w:t>
      </w:r>
      <w:proofErr w:type="spellEnd"/>
      <w:r w:rsidR="000D67B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D67B2">
        <w:rPr>
          <w:rFonts w:ascii="Arial" w:hAnsi="Arial" w:cs="Arial"/>
          <w:sz w:val="24"/>
          <w:szCs w:val="24"/>
        </w:rPr>
        <w:t>Tissington</w:t>
      </w:r>
      <w:proofErr w:type="spellEnd"/>
      <w:r w:rsidR="000D67B2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0D67B2">
        <w:rPr>
          <w:rFonts w:ascii="Arial" w:hAnsi="Arial" w:cs="Arial"/>
          <w:sz w:val="24"/>
          <w:szCs w:val="24"/>
        </w:rPr>
        <w:t>Ballidon</w:t>
      </w:r>
      <w:proofErr w:type="spellEnd"/>
      <w:r w:rsidR="006D7E97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C92645">
        <w:rPr>
          <w:rFonts w:ascii="Arial" w:hAnsi="Arial" w:cs="Arial"/>
          <w:sz w:val="24"/>
          <w:szCs w:val="24"/>
        </w:rPr>
        <w:t>Youlgreave</w:t>
      </w:r>
      <w:proofErr w:type="spellEnd"/>
      <w:r w:rsidR="00C92645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and production of walk leaflets.</w:t>
      </w:r>
      <w:r w:rsidR="000D67B2">
        <w:rPr>
          <w:rFonts w:ascii="Arial" w:hAnsi="Arial" w:cs="Arial"/>
          <w:sz w:val="24"/>
          <w:szCs w:val="24"/>
        </w:rPr>
        <w:t xml:space="preserve"> Members or others could be invited to </w:t>
      </w:r>
      <w:r w:rsidR="00C92645">
        <w:rPr>
          <w:rFonts w:ascii="Arial" w:hAnsi="Arial" w:cs="Arial"/>
          <w:sz w:val="24"/>
          <w:szCs w:val="24"/>
        </w:rPr>
        <w:t>plan and/or lead</w:t>
      </w:r>
      <w:r w:rsidR="000D67B2">
        <w:rPr>
          <w:rFonts w:ascii="Arial" w:hAnsi="Arial" w:cs="Arial"/>
          <w:sz w:val="24"/>
          <w:szCs w:val="24"/>
        </w:rPr>
        <w:t xml:space="preserve"> these, possibly in pairs.</w:t>
      </w:r>
    </w:p>
    <w:p w14:paraId="4109A5E1" w14:textId="2E736E1A" w:rsidR="006D7E97" w:rsidRDefault="006D7E97" w:rsidP="00FC6C94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visit by the local Finds Liaison Officer for people to bring and share objects they have found in their homes and gardens.</w:t>
      </w:r>
    </w:p>
    <w:p w14:paraId="2BE92B06" w14:textId="6D09A6FE" w:rsidR="006D7E97" w:rsidRDefault="006D7E97" w:rsidP="00FC6C94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Maintenance and signage of roadside historic features in the village, </w:t>
      </w:r>
      <w:proofErr w:type="spellStart"/>
      <w:r>
        <w:rPr>
          <w:rFonts w:ascii="Arial" w:hAnsi="Arial" w:cs="Arial"/>
          <w:sz w:val="24"/>
          <w:szCs w:val="24"/>
        </w:rPr>
        <w:t>eg</w:t>
      </w:r>
      <w:proofErr w:type="spellEnd"/>
      <w:r>
        <w:rPr>
          <w:rFonts w:ascii="Arial" w:hAnsi="Arial" w:cs="Arial"/>
          <w:sz w:val="24"/>
          <w:szCs w:val="24"/>
        </w:rPr>
        <w:t xml:space="preserve"> wells, pinfold.</w:t>
      </w:r>
    </w:p>
    <w:p w14:paraId="140C6950" w14:textId="3C35BCC0" w:rsidR="006D7E97" w:rsidRPr="006D7E97" w:rsidRDefault="006D7E97" w:rsidP="006D7E97">
      <w:p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Previous ideas had also included:</w:t>
      </w:r>
    </w:p>
    <w:p w14:paraId="17F0CECA" w14:textId="447B250F" w:rsidR="00FC6C94" w:rsidRPr="00BB2CC3" w:rsidRDefault="00FC6C94" w:rsidP="00FC6C94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BB2CC3">
        <w:rPr>
          <w:rFonts w:ascii="Arial" w:hAnsi="Arial" w:cs="Arial"/>
          <w:sz w:val="24"/>
          <w:szCs w:val="24"/>
        </w:rPr>
        <w:t xml:space="preserve">Architecture and histories of homes in the village – </w:t>
      </w:r>
      <w:r w:rsidR="00937788">
        <w:rPr>
          <w:rFonts w:ascii="Arial" w:hAnsi="Arial" w:cs="Arial"/>
          <w:sz w:val="24"/>
          <w:szCs w:val="24"/>
        </w:rPr>
        <w:t>write up illustrated presentations of the work done on Townhead and Fernlea</w:t>
      </w:r>
      <w:r w:rsidR="006D7E97">
        <w:rPr>
          <w:rFonts w:ascii="Arial" w:hAnsi="Arial" w:cs="Arial"/>
          <w:sz w:val="24"/>
          <w:szCs w:val="24"/>
        </w:rPr>
        <w:t>.</w:t>
      </w:r>
      <w:r w:rsidR="00937788">
        <w:rPr>
          <w:rFonts w:ascii="Arial" w:hAnsi="Arial" w:cs="Arial"/>
          <w:sz w:val="24"/>
          <w:szCs w:val="24"/>
        </w:rPr>
        <w:t xml:space="preserve"> </w:t>
      </w:r>
      <w:r w:rsidR="006D7E97">
        <w:rPr>
          <w:rFonts w:ascii="Arial" w:hAnsi="Arial" w:cs="Arial"/>
          <w:sz w:val="24"/>
          <w:szCs w:val="24"/>
        </w:rPr>
        <w:t>I</w:t>
      </w:r>
      <w:r w:rsidRPr="00BB2CC3">
        <w:rPr>
          <w:rFonts w:ascii="Arial" w:hAnsi="Arial" w:cs="Arial"/>
          <w:sz w:val="24"/>
          <w:szCs w:val="24"/>
        </w:rPr>
        <w:t>nterpreting architectural features</w:t>
      </w:r>
      <w:r w:rsidR="006D7E97">
        <w:rPr>
          <w:rFonts w:ascii="Arial" w:hAnsi="Arial" w:cs="Arial"/>
          <w:sz w:val="24"/>
          <w:szCs w:val="24"/>
        </w:rPr>
        <w:t xml:space="preserve"> in the village plus</w:t>
      </w:r>
      <w:r w:rsidRPr="00BB2CC3">
        <w:rPr>
          <w:rFonts w:ascii="Arial" w:hAnsi="Arial" w:cs="Arial"/>
          <w:sz w:val="24"/>
          <w:szCs w:val="24"/>
        </w:rPr>
        <w:t xml:space="preserve"> how to go about investigating the history of a house and its inhabitants</w:t>
      </w:r>
      <w:r w:rsidR="00937788">
        <w:rPr>
          <w:rFonts w:ascii="Arial" w:hAnsi="Arial" w:cs="Arial"/>
          <w:sz w:val="24"/>
          <w:szCs w:val="24"/>
        </w:rPr>
        <w:t>.</w:t>
      </w:r>
      <w:r w:rsidRPr="00BB2CC3">
        <w:rPr>
          <w:rFonts w:ascii="Arial" w:hAnsi="Arial" w:cs="Arial"/>
          <w:sz w:val="24"/>
          <w:szCs w:val="24"/>
        </w:rPr>
        <w:t xml:space="preserve"> </w:t>
      </w:r>
    </w:p>
    <w:p w14:paraId="027AEDA1" w14:textId="04BB4A12" w:rsidR="005115EC" w:rsidRPr="006032E9" w:rsidRDefault="005115EC" w:rsidP="00FC6C94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Continue work on the 1921 census and publish on the website.</w:t>
      </w:r>
    </w:p>
    <w:p w14:paraId="1B1AC88A" w14:textId="77777777" w:rsidR="00FF4987" w:rsidRPr="006032E9" w:rsidRDefault="00FF4987" w:rsidP="00FC6C94">
      <w:pPr>
        <w:ind w:left="360"/>
        <w:rPr>
          <w:rFonts w:ascii="Arial" w:hAnsi="Arial" w:cs="Arial"/>
          <w:sz w:val="24"/>
          <w:szCs w:val="24"/>
        </w:rPr>
      </w:pPr>
    </w:p>
    <w:p w14:paraId="7C44E1C2" w14:textId="31F2782B" w:rsidR="005115EC" w:rsidRDefault="005115EC" w:rsidP="00EE6B2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Date of next Committee meeting </w:t>
      </w:r>
      <w:r w:rsidR="00302E76">
        <w:rPr>
          <w:rFonts w:ascii="Arial" w:hAnsi="Arial" w:cs="Arial"/>
          <w:sz w:val="24"/>
          <w:szCs w:val="24"/>
        </w:rPr>
        <w:t>25/3 1</w:t>
      </w:r>
      <w:r>
        <w:rPr>
          <w:rFonts w:ascii="Arial" w:hAnsi="Arial" w:cs="Arial"/>
          <w:sz w:val="24"/>
          <w:szCs w:val="24"/>
        </w:rPr>
        <w:t xml:space="preserve">pm </w:t>
      </w:r>
      <w:r w:rsidR="00302E76">
        <w:rPr>
          <w:rFonts w:ascii="Arial" w:hAnsi="Arial" w:cs="Arial"/>
          <w:sz w:val="24"/>
          <w:szCs w:val="24"/>
        </w:rPr>
        <w:t>venue tbc</w:t>
      </w:r>
      <w:r>
        <w:rPr>
          <w:rFonts w:ascii="Arial" w:hAnsi="Arial" w:cs="Arial"/>
          <w:sz w:val="24"/>
          <w:szCs w:val="24"/>
        </w:rPr>
        <w:t>.</w:t>
      </w:r>
    </w:p>
    <w:p w14:paraId="37B91116" w14:textId="46219522" w:rsidR="004C13EE" w:rsidRPr="006032E9" w:rsidRDefault="005115EC" w:rsidP="00EE6B2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 of n</w:t>
      </w:r>
      <w:r w:rsidR="004C13EE" w:rsidRPr="006032E9">
        <w:rPr>
          <w:rFonts w:ascii="Arial" w:hAnsi="Arial" w:cs="Arial"/>
          <w:sz w:val="24"/>
          <w:szCs w:val="24"/>
        </w:rPr>
        <w:t xml:space="preserve">ext AGM </w:t>
      </w:r>
      <w:r w:rsidR="00302E76">
        <w:rPr>
          <w:rFonts w:ascii="Arial" w:hAnsi="Arial" w:cs="Arial"/>
          <w:sz w:val="24"/>
          <w:szCs w:val="24"/>
        </w:rPr>
        <w:t>25/2/25</w:t>
      </w:r>
      <w:r>
        <w:rPr>
          <w:rFonts w:ascii="Arial" w:hAnsi="Arial" w:cs="Arial"/>
          <w:sz w:val="24"/>
          <w:szCs w:val="24"/>
        </w:rPr>
        <w:t xml:space="preserve"> 7.30pm</w:t>
      </w:r>
    </w:p>
    <w:sectPr w:rsidR="004C13EE" w:rsidRPr="006032E9" w:rsidSect="004E4A44">
      <w:type w:val="continuous"/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E61F9" w14:textId="77777777" w:rsidR="004E4A44" w:rsidRDefault="004E4A44" w:rsidP="00BB2CC3">
      <w:pPr>
        <w:spacing w:after="0" w:line="240" w:lineRule="auto"/>
      </w:pPr>
      <w:r>
        <w:separator/>
      </w:r>
    </w:p>
  </w:endnote>
  <w:endnote w:type="continuationSeparator" w:id="0">
    <w:p w14:paraId="566EAAA0" w14:textId="77777777" w:rsidR="004E4A44" w:rsidRDefault="004E4A44" w:rsidP="00BB2C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D013B" w14:textId="77777777" w:rsidR="004E4A44" w:rsidRDefault="004E4A44" w:rsidP="00BB2CC3">
      <w:pPr>
        <w:spacing w:after="0" w:line="240" w:lineRule="auto"/>
      </w:pPr>
      <w:r>
        <w:separator/>
      </w:r>
    </w:p>
  </w:footnote>
  <w:footnote w:type="continuationSeparator" w:id="0">
    <w:p w14:paraId="38961B88" w14:textId="77777777" w:rsidR="004E4A44" w:rsidRDefault="004E4A44" w:rsidP="00BB2C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953B5C"/>
    <w:multiLevelType w:val="hybridMultilevel"/>
    <w:tmpl w:val="E2F09E64"/>
    <w:lvl w:ilvl="0" w:tplc="3A7E6C5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E334CF"/>
    <w:multiLevelType w:val="hybridMultilevel"/>
    <w:tmpl w:val="F98C09D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9115B9"/>
    <w:multiLevelType w:val="hybridMultilevel"/>
    <w:tmpl w:val="CD20E3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8296885">
    <w:abstractNumId w:val="2"/>
  </w:num>
  <w:num w:numId="2" w16cid:durableId="1885017796">
    <w:abstractNumId w:val="0"/>
  </w:num>
  <w:num w:numId="3" w16cid:durableId="7200594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C4E"/>
    <w:rsid w:val="000D67B2"/>
    <w:rsid w:val="000F2C4E"/>
    <w:rsid w:val="001E3760"/>
    <w:rsid w:val="002125B9"/>
    <w:rsid w:val="002443AF"/>
    <w:rsid w:val="00246B54"/>
    <w:rsid w:val="00270454"/>
    <w:rsid w:val="002724A5"/>
    <w:rsid w:val="0027479F"/>
    <w:rsid w:val="00302E76"/>
    <w:rsid w:val="00375C83"/>
    <w:rsid w:val="00413F3A"/>
    <w:rsid w:val="004C13EE"/>
    <w:rsid w:val="004E407C"/>
    <w:rsid w:val="004E4A44"/>
    <w:rsid w:val="0050186A"/>
    <w:rsid w:val="005115EC"/>
    <w:rsid w:val="006032E9"/>
    <w:rsid w:val="0069770A"/>
    <w:rsid w:val="006D7E97"/>
    <w:rsid w:val="007702ED"/>
    <w:rsid w:val="007A240A"/>
    <w:rsid w:val="007B3AA5"/>
    <w:rsid w:val="007E58EC"/>
    <w:rsid w:val="008203EB"/>
    <w:rsid w:val="00886999"/>
    <w:rsid w:val="008E7B31"/>
    <w:rsid w:val="00916EB1"/>
    <w:rsid w:val="00937788"/>
    <w:rsid w:val="009440A9"/>
    <w:rsid w:val="0096163D"/>
    <w:rsid w:val="009B2675"/>
    <w:rsid w:val="00A5032E"/>
    <w:rsid w:val="00AA0036"/>
    <w:rsid w:val="00AF3BD5"/>
    <w:rsid w:val="00BB2CC3"/>
    <w:rsid w:val="00BE04B1"/>
    <w:rsid w:val="00C92645"/>
    <w:rsid w:val="00D313B1"/>
    <w:rsid w:val="00D84E1F"/>
    <w:rsid w:val="00DB2F3B"/>
    <w:rsid w:val="00DC7ED5"/>
    <w:rsid w:val="00DD61AA"/>
    <w:rsid w:val="00EE6B29"/>
    <w:rsid w:val="00F367E8"/>
    <w:rsid w:val="00F614A4"/>
    <w:rsid w:val="00F61D6E"/>
    <w:rsid w:val="00FC6C94"/>
    <w:rsid w:val="00FF4827"/>
    <w:rsid w:val="00FF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B6506"/>
  <w15:docId w15:val="{0B153C81-8E18-4EC6-8A21-E281F3847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C4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2C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2CC3"/>
  </w:style>
  <w:style w:type="paragraph" w:styleId="Footer">
    <w:name w:val="footer"/>
    <w:basedOn w:val="Normal"/>
    <w:link w:val="FooterChar"/>
    <w:uiPriority w:val="99"/>
    <w:unhideWhenUsed/>
    <w:rsid w:val="00BB2C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2C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533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Nina Martin</cp:lastModifiedBy>
  <cp:revision>5</cp:revision>
  <cp:lastPrinted>2022-06-28T18:19:00Z</cp:lastPrinted>
  <dcterms:created xsi:type="dcterms:W3CDTF">2024-03-17T11:36:00Z</dcterms:created>
  <dcterms:modified xsi:type="dcterms:W3CDTF">2024-03-18T20:34:00Z</dcterms:modified>
</cp:coreProperties>
</file>